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GBO Solutions Ltd</w:t>
      </w:r>
    </w:p>
    <w:p>
      <w:pPr>
        <w:jc w:val="center"/>
      </w:pPr>
      <w:r>
        <w:rPr>
          <w:b/>
          <w:sz w:val="32"/>
        </w:rPr>
        <w:t>Business Health Check Questionnaire</w:t>
      </w:r>
    </w:p>
    <w:p>
      <w:pPr>
        <w:jc w:val="center"/>
      </w:pPr>
      <w:r>
        <w:rPr>
          <w:i/>
          <w:sz w:val="22"/>
        </w:rPr>
        <w:t>Meeting / Client Discussion Copy — 60 Questions</w:t>
      </w:r>
    </w:p>
    <w:p>
      <w:pPr>
        <w:jc w:val="left"/>
      </w:pPr>
      <w:r>
        <w:rPr>
          <w:sz w:val="20"/>
        </w:rPr>
        <w:t xml:space="preserve">Use this questionnaire during client meetings to understand the current health of the business. </w:t>
      </w:r>
      <w:r>
        <w:rPr>
          <w:b/>
          <w:sz w:val="20"/>
        </w:rPr>
        <w:t>This is an indicative self-assessment, not an audit, legal opinion or compliance certification.</w:t>
      </w:r>
    </w:p>
    <w:p>
      <w:r>
        <w:rPr>
          <w:b/>
          <w:sz w:val="24"/>
        </w:rPr>
        <w:t>Business / Respondent Information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/>
            <w:r>
              <w:rPr>
                <w:b/>
                <w:sz w:val="18"/>
              </w:rPr>
              <w:t>Company / business name</w:t>
            </w:r>
          </w:p>
        </w:tc>
        <w:tc>
          <w:tcPr>
            <w:tcW w:type="dxa" w:w="2628"/>
          </w:tcPr>
          <w:p>
            <w:r/>
            <w:r>
              <w:rPr>
                <w:b w:val="0"/>
                <w:sz w:val="18"/>
              </w:rPr>
              <w:t xml:space="preserve">                              </w:t>
            </w:r>
          </w:p>
        </w:tc>
        <w:tc>
          <w:tcPr>
            <w:tcW w:type="dxa" w:w="2628"/>
          </w:tcPr>
          <w:p>
            <w:r/>
            <w:r>
              <w:rPr>
                <w:b/>
                <w:sz w:val="18"/>
              </w:rPr>
              <w:t>Date</w:t>
            </w:r>
          </w:p>
        </w:tc>
        <w:tc>
          <w:tcPr>
            <w:tcW w:type="dxa" w:w="2628"/>
          </w:tcPr>
          <w:p>
            <w:r/>
            <w:r>
              <w:rPr>
                <w:b w:val="0"/>
                <w:sz w:val="18"/>
              </w:rPr>
              <w:t xml:space="preserve">                              </w:t>
            </w:r>
          </w:p>
        </w:tc>
      </w:tr>
      <w:tr>
        <w:tc>
          <w:tcPr>
            <w:tcW w:type="dxa" w:w="2628"/>
          </w:tcPr>
          <w:p>
            <w:r/>
            <w:r>
              <w:rPr>
                <w:b/>
                <w:sz w:val="18"/>
              </w:rPr>
              <w:t>Name of person completing the check</w:t>
            </w:r>
          </w:p>
        </w:tc>
        <w:tc>
          <w:tcPr>
            <w:tcW w:type="dxa" w:w="2628"/>
          </w:tcPr>
          <w:p>
            <w:r/>
            <w:r>
              <w:rPr>
                <w:b w:val="0"/>
                <w:sz w:val="18"/>
              </w:rPr>
              <w:t xml:space="preserve">                              </w:t>
            </w:r>
          </w:p>
        </w:tc>
        <w:tc>
          <w:tcPr>
            <w:tcW w:type="dxa" w:w="2628"/>
          </w:tcPr>
          <w:p>
            <w:r/>
            <w:r>
              <w:rPr>
                <w:b/>
                <w:sz w:val="18"/>
              </w:rPr>
              <w:t>Role / position</w:t>
            </w:r>
          </w:p>
        </w:tc>
        <w:tc>
          <w:tcPr>
            <w:tcW w:type="dxa" w:w="2628"/>
          </w:tcPr>
          <w:p>
            <w:r/>
            <w:r>
              <w:rPr>
                <w:b w:val="0"/>
                <w:sz w:val="18"/>
              </w:rPr>
              <w:t xml:space="preserve">                              </w:t>
            </w:r>
          </w:p>
        </w:tc>
      </w:tr>
      <w:tr>
        <w:tc>
          <w:tcPr>
            <w:tcW w:type="dxa" w:w="2628"/>
          </w:tcPr>
          <w:p>
            <w:r/>
            <w:r>
              <w:rPr>
                <w:b/>
                <w:sz w:val="18"/>
              </w:rPr>
              <w:t>Telephone</w:t>
            </w:r>
          </w:p>
        </w:tc>
        <w:tc>
          <w:tcPr>
            <w:tcW w:type="dxa" w:w="2628"/>
          </w:tcPr>
          <w:p>
            <w:r/>
            <w:r>
              <w:rPr>
                <w:b w:val="0"/>
                <w:sz w:val="18"/>
              </w:rPr>
              <w:t xml:space="preserve">                              </w:t>
            </w:r>
          </w:p>
        </w:tc>
        <w:tc>
          <w:tcPr>
            <w:tcW w:type="dxa" w:w="2628"/>
          </w:tcPr>
          <w:p>
            <w:r/>
            <w:r>
              <w:rPr>
                <w:b/>
                <w:sz w:val="18"/>
              </w:rPr>
              <w:t>Email</w:t>
            </w:r>
          </w:p>
        </w:tc>
        <w:tc>
          <w:tcPr>
            <w:tcW w:type="dxa" w:w="2628"/>
          </w:tcPr>
          <w:p>
            <w:r/>
            <w:r>
              <w:rPr>
                <w:b w:val="0"/>
                <w:sz w:val="18"/>
              </w:rPr>
              <w:t xml:space="preserve">                              </w:t>
            </w:r>
          </w:p>
        </w:tc>
      </w:tr>
      <w:tr>
        <w:tc>
          <w:tcPr>
            <w:tcW w:type="dxa" w:w="2628"/>
          </w:tcPr>
          <w:p>
            <w:r/>
            <w:r>
              <w:rPr>
                <w:b/>
                <w:sz w:val="18"/>
              </w:rPr>
              <w:t>Industry / business type</w:t>
            </w:r>
          </w:p>
        </w:tc>
        <w:tc>
          <w:tcPr>
            <w:tcW w:type="dxa" w:w="2628"/>
          </w:tcPr>
          <w:p>
            <w:r/>
            <w:r>
              <w:rPr>
                <w:b w:val="0"/>
                <w:sz w:val="18"/>
              </w:rPr>
              <w:t xml:space="preserve">                              </w:t>
            </w:r>
          </w:p>
        </w:tc>
        <w:tc>
          <w:tcPr>
            <w:tcW w:type="dxa" w:w="2628"/>
          </w:tcPr>
          <w:p>
            <w:r/>
            <w:r>
              <w:rPr>
                <w:b/>
                <w:sz w:val="18"/>
              </w:rPr>
              <w:t>Meeting conducted by</w:t>
            </w:r>
          </w:p>
        </w:tc>
        <w:tc>
          <w:tcPr>
            <w:tcW w:type="dxa" w:w="2628"/>
          </w:tcPr>
          <w:p>
            <w:r/>
            <w:r>
              <w:rPr>
                <w:b w:val="0"/>
                <w:sz w:val="18"/>
              </w:rPr>
              <w:t xml:space="preserve">                              </w:t>
            </w:r>
          </w:p>
        </w:tc>
      </w:tr>
    </w:tbl>
    <w:p>
      <w:r>
        <w:rPr>
          <w:b/>
          <w:sz w:val="20"/>
        </w:rPr>
        <w:t xml:space="preserve">Response options: </w:t>
      </w:r>
      <w:r>
        <w:rPr>
          <w:sz w:val="20"/>
        </w:rPr>
        <w:t>Yes  ☐    Partly / In progress  ☐    No  ☐    Not Applicable  ☐</w:t>
      </w:r>
    </w:p>
    <w:p>
      <w:pPr>
        <w:pStyle w:val="Heading2"/>
        <w:jc w:val="left"/>
      </w:pPr>
      <w:r>
        <w:rPr>
          <w:b/>
          <w:sz w:val="24"/>
        </w:rPr>
        <w:t>Ownership and governance</w:t>
      </w:r>
    </w:p>
    <w:p>
      <w:pPr>
        <w:spacing w:after="60"/>
      </w:pPr>
      <w:r>
        <w:rPr>
          <w:b w:val="0"/>
          <w:sz w:val="20"/>
        </w:rPr>
        <w:t>1. Do you have a signed shareholders' agreement or owners' agreement, where appropriate?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2. Are ownership percentages, responsibilities, decision-making powers and profit-sharing arrangements clearly documented?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3. Have the owners agreed on what happens if a shareholder or partner exits, becomes incapacitated or disagrees with the others?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pStyle w:val="Heading2"/>
        <w:jc w:val="left"/>
      </w:pPr>
      <w:r>
        <w:rPr>
          <w:b/>
          <w:sz w:val="24"/>
        </w:rPr>
        <w:t>Policies and operations</w:t>
      </w:r>
    </w:p>
    <w:p>
      <w:pPr>
        <w:spacing w:after="60"/>
      </w:pPr>
      <w:r>
        <w:rPr>
          <w:b w:val="0"/>
          <w:sz w:val="20"/>
        </w:rPr>
        <w:t>4. Have you developed written business policies and standard operating procedures?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5. Are purchasing, payments, expense approvals, petty cash and procurement governed by clear procedures?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6. Does every employee know their responsibilities, reporting lines and approval limits?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pStyle w:val="Heading2"/>
        <w:jc w:val="left"/>
      </w:pPr>
      <w:r>
        <w:rPr>
          <w:b/>
          <w:sz w:val="24"/>
        </w:rPr>
        <w:t>Financial management</w:t>
      </w:r>
    </w:p>
    <w:p>
      <w:pPr>
        <w:spacing w:after="60"/>
      </w:pPr>
      <w:r>
        <w:rPr>
          <w:b w:val="0"/>
          <w:sz w:val="20"/>
        </w:rPr>
        <w:t>7. Can you determine your monthly revenue, gross profit and net profit?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8. Are your bank accounts, M-Pesa and other payment transactions reconciled regularly?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9. Do you prepare cash-flow forecasts, budgets and monthly management reports?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10. Do you know how much customers owe you, how much you owe suppliers and how much cash the business needs to operate?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pStyle w:val="Heading2"/>
        <w:jc w:val="left"/>
      </w:pPr>
      <w:r>
        <w:rPr>
          <w:b/>
          <w:sz w:val="24"/>
        </w:rPr>
        <w:t>Tax and compliance</w:t>
      </w:r>
    </w:p>
    <w:p>
      <w:pPr>
        <w:spacing w:after="60"/>
      </w:pPr>
      <w:r>
        <w:rPr>
          <w:b w:val="0"/>
          <w:sz w:val="20"/>
        </w:rPr>
        <w:t>11. Are your applicable tax filings, payments, licences and statutory obligations tracked and completed on time?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12. Are invoices, receipts, payroll records and other supporting documents properly maintained?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13. Do you have a system for monitoring compliance deadlines and changes affecting your business?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pStyle w:val="Heading2"/>
        <w:jc w:val="left"/>
      </w:pPr>
      <w:r>
        <w:rPr>
          <w:b/>
          <w:sz w:val="24"/>
        </w:rPr>
        <w:t>People and performance</w:t>
      </w:r>
    </w:p>
    <w:p>
      <w:pPr>
        <w:spacing w:after="60"/>
      </w:pPr>
      <w:r>
        <w:rPr>
          <w:b w:val="0"/>
          <w:sz w:val="20"/>
        </w:rPr>
        <w:t>14. Do all employees have documented roles, appropriate employment records and measurable performance targets?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15. Can employees perform routine tasks without waiting for the owner to make every decision?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16. Are responsibilities, deadlines and performance reviewed regularly?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pStyle w:val="Heading2"/>
        <w:jc w:val="left"/>
      </w:pPr>
      <w:r>
        <w:rPr>
          <w:b/>
          <w:sz w:val="24"/>
        </w:rPr>
        <w:t>Sales and customers</w:t>
      </w:r>
    </w:p>
    <w:p>
      <w:pPr>
        <w:spacing w:after="60"/>
      </w:pPr>
      <w:r>
        <w:rPr>
          <w:b w:val="0"/>
          <w:sz w:val="20"/>
        </w:rPr>
        <w:t>17. Do you have clear sales targets and a documented marketing plan?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18. Do you know which products, services and customers are most profitable?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19. Do you track customer satisfaction, repeat purchases, complaints and outstanding orders?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pStyle w:val="Heading2"/>
        <w:jc w:val="left"/>
      </w:pPr>
      <w:r>
        <w:rPr>
          <w:b/>
          <w:sz w:val="24"/>
        </w:rPr>
        <w:t>Systems and business continuity</w:t>
      </w:r>
    </w:p>
    <w:p>
      <w:pPr>
        <w:spacing w:after="60"/>
      </w:pPr>
      <w:r>
        <w:rPr>
          <w:b w:val="0"/>
          <w:sz w:val="20"/>
        </w:rPr>
        <w:t>20. Can your business continue operating for two weeks without your daily involvement?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21. Are important processes documented, records backed up and access to company information controlled?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22. Do you have procedures for handling customer complaints, operational failures, emergencies and fraud risks?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pStyle w:val="Heading2"/>
        <w:jc w:val="left"/>
      </w:pPr>
      <w:r>
        <w:rPr>
          <w:b/>
          <w:sz w:val="24"/>
        </w:rPr>
        <w:t>Strategy and growth</w:t>
      </w:r>
    </w:p>
    <w:p>
      <w:pPr>
        <w:spacing w:after="60"/>
      </w:pPr>
      <w:r>
        <w:rPr>
          <w:b w:val="0"/>
          <w:sz w:val="20"/>
        </w:rPr>
        <w:t>23. Do you have written business goals and a practical 12-month plan?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24. Do you review management reports and use the information to make decisions?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25. Do you have a clear plan to build a business that operates efficiently, grows sustainably and does not depend entirely on you?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pStyle w:val="Heading2"/>
        <w:jc w:val="left"/>
      </w:pPr>
      <w:r>
        <w:rPr>
          <w:b/>
          <w:sz w:val="24"/>
        </w:rPr>
        <w:t>Payments, expenses and financial evidence</w:t>
      </w:r>
    </w:p>
    <w:p>
      <w:pPr>
        <w:spacing w:after="60"/>
      </w:pPr>
      <w:r>
        <w:rPr>
          <w:b w:val="0"/>
          <w:sz w:val="20"/>
        </w:rPr>
        <w:t>26. Does every payment made by your company have supporting documentation?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27. Are payments approved by authorized persons before money is released?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28. Do you prepare payment vouchers for expenses and attach supporting invoices and receipts?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29. Are purchases and expenses supported by valid tax documentation, including eTIMS invoices where required?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30. Can you trace every business payment from the original request to approval, payment and reconciliation?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31. Are personal expenses and company expenses recorded and managed separately?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32. Do you investigate unexplained withdrawals, missing receipts and unidentified transactions?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33. Are petty cash and staff advances recorded, supported and accounted for?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pStyle w:val="Heading2"/>
        <w:jc w:val="left"/>
      </w:pPr>
      <w:r>
        <w:rPr>
          <w:b/>
          <w:sz w:val="24"/>
        </w:rPr>
        <w:t>KRA communication and tax exposure</w:t>
      </w:r>
    </w:p>
    <w:p>
      <w:pPr>
        <w:spacing w:after="60"/>
      </w:pPr>
      <w:r>
        <w:rPr>
          <w:b w:val="0"/>
          <w:sz w:val="20"/>
        </w:rPr>
        <w:t>34. Have you reviewed whether the business has any unresolved communication, notice, assessment, demand or query from KRA?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35. If the business receives KRA communication, is it reviewed, responded to and resolved within the required time?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36. Are you aware of any outstanding taxes, penalties, interest, tax disputes or unfiled returns?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37. Do your declared sales reconcile with invoices, accounting records, payment receipts and applicable tax returns?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38. Are your tax obligations appropriate to the business activities and current registration status?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39. Do you retain records supporting tax deductions, withholding tax, VAT claims and other tax treatments?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40. Do you have a responsible person tracking KRA correspondence and tax compliance follow-up?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pStyle w:val="Heading2"/>
        <w:jc w:val="left"/>
      </w:pPr>
      <w:r>
        <w:rPr>
          <w:b/>
          <w:sz w:val="24"/>
        </w:rPr>
        <w:t>Banking and cash management</w:t>
      </w:r>
    </w:p>
    <w:p>
      <w:pPr>
        <w:spacing w:after="60"/>
      </w:pPr>
      <w:r>
        <w:rPr>
          <w:b w:val="0"/>
          <w:sz w:val="20"/>
        </w:rPr>
        <w:t>41. Are all business receipts deposited into authorized company bank accounts, PayBills or Tills?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42. Are bank and mobile-money accounts regularly reconciled to accounting records?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43. Do you have clear banking signatories, approval limits and controls against unauthorized transfers?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44. Do you know whether the business has enough cash to meet salaries, rent, supplier payments and statutory obligations?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45. Do you maintain records of business loans, repayments, guarantees and other financial commitments?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pStyle w:val="Heading2"/>
        <w:jc w:val="left"/>
      </w:pPr>
      <w:r>
        <w:rPr>
          <w:b/>
          <w:sz w:val="24"/>
        </w:rPr>
        <w:t>Company governance and owner transactions</w:t>
      </w:r>
    </w:p>
    <w:p>
      <w:pPr>
        <w:spacing w:after="60"/>
      </w:pPr>
      <w:r>
        <w:rPr>
          <w:b w:val="0"/>
          <w:sz w:val="20"/>
        </w:rPr>
        <w:t>46. Are shareholder and director decisions properly documented through minutes or resolutions?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47. Are ownership details, beneficial ownership records and statutory company filings accurate and current?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48. Are transactions between the business and its owners documented, approved and properly accounted for?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49. Are company assets listed in a register showing ownership, location, custodian and condition?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50. Is there a clear process for handling conflicts of interest and disagreements between owners?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pStyle w:val="Heading2"/>
        <w:jc w:val="left"/>
      </w:pPr>
      <w:r>
        <w:rPr>
          <w:b/>
          <w:sz w:val="24"/>
        </w:rPr>
        <w:t>Employees, payroll and HR</w:t>
      </w:r>
    </w:p>
    <w:p>
      <w:pPr>
        <w:spacing w:after="60"/>
      </w:pPr>
      <w:r>
        <w:rPr>
          <w:b w:val="0"/>
          <w:sz w:val="20"/>
        </w:rPr>
        <w:t>51. Does every employee have written employment terms and a documented job description?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52. Are payroll records, statutory deductions, attendance and leave records accurate and maintained securely?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53. Are employees given clear performance targets and regular feedback?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54. Are employee advances, company asset allocations and other staff assistance arrangements governed by written policies?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55. Is there a documented process for recruitment, employee complaints, disciplinary matters and separation from employment?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pStyle w:val="Heading2"/>
        <w:jc w:val="left"/>
      </w:pPr>
      <w:r>
        <w:rPr>
          <w:b/>
          <w:sz w:val="24"/>
        </w:rPr>
        <w:t>Management systems and continuity</w:t>
      </w:r>
    </w:p>
    <w:p>
      <w:pPr>
        <w:spacing w:after="60"/>
      </w:pPr>
      <w:r>
        <w:rPr>
          <w:b w:val="0"/>
          <w:sz w:val="20"/>
        </w:rPr>
        <w:t>56. Is every major task assigned to a specific employee with a deadline and supervisor?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57. Are contracts, financial records, correspondence and other important company documents organized and retrievable?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58. Does management receive regular reports showing business performance, outstanding tasks, risks and decisions required?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59. Are customer complaints and service failures recorded, investigated and formally closed?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pPr>
        <w:spacing w:after="60"/>
      </w:pPr>
      <w:r>
        <w:rPr>
          <w:b w:val="0"/>
          <w:sz w:val="20"/>
        </w:rPr>
        <w:t>60. Could the company continue routine operations for at least two weeks without the founder's daily involvement?</w:t>
      </w:r>
    </w:p>
    <w:p>
      <w:pPr>
        <w:spacing w:after="120"/>
        <w:ind w:left="360"/>
      </w:pPr>
      <w:r>
        <w:rPr>
          <w:sz w:val="18"/>
        </w:rPr>
        <w:t>Yes  ☐    Partly / In progress  ☐    No  ☐    Not Applicable  ☐</w:t>
      </w:r>
    </w:p>
    <w:p>
      <w:r>
        <w:rPr>
          <w:b/>
          <w:sz w:val="24"/>
        </w:rPr>
        <w:t>GBO Summary Notes / Key Observations</w:t>
      </w:r>
    </w:p>
    <w:p>
      <w:r>
        <w:t>____________________________________________________________________________________</w:t>
      </w:r>
    </w:p>
    <w:p>
      <w:r>
        <w:t>____________________________________________________________________________________</w:t>
      </w:r>
    </w:p>
    <w:p>
      <w:r>
        <w:t>____________________________________________________________________________________</w:t>
      </w:r>
    </w:p>
    <w:p>
      <w:r>
        <w:t>____________________________________________________________________________________</w:t>
      </w:r>
    </w:p>
    <w:p>
      <w:r>
        <w:t>____________________________________________________________________________________</w:t>
      </w:r>
    </w:p>
    <w:p>
      <w:r>
        <w:t>____________________________________________________________________________________</w:t>
      </w:r>
    </w:p>
    <w:p>
      <w:r>
        <w:rPr>
          <w:b/>
          <w:sz w:val="24"/>
        </w:rPr>
        <w:t>Requested Support / Next Steps</w:t>
      </w:r>
    </w:p>
    <w:p>
      <w:r>
        <w:t>____________________________________________________________________________________</w:t>
      </w:r>
    </w:p>
    <w:p>
      <w:r>
        <w:t>____________________________________________________________________________________</w:t>
      </w:r>
    </w:p>
    <w:p>
      <w:r>
        <w:t>____________________________________________________________________________________</w:t>
      </w:r>
    </w:p>
    <w:p>
      <w:r>
        <w:t>____________________________________________________________________________________</w:t>
      </w:r>
    </w:p>
    <w:p>
      <w:r>
        <w:t>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864" w:bottom="100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sz w:val="18"/>
      </w:rPr>
      <w:t>Empowering Businesses Through Excellence, Integrity &amp; Innovation</w:t>
    </w:r>
  </w:p>
  <w:p>
    <w:pPr>
      <w:jc w:val="center"/>
    </w:pPr>
    <w:r>
      <w:rPr>
        <w:i/>
        <w:sz w:val="16"/>
      </w:rPr>
      <w:t>Your Extra Pair of Hands in Business Support &amp; Operations</w:t>
    </w:r>
  </w:p>
  <w:p>
    <w:pPr>
      <w:jc w:val="center"/>
    </w:pPr>
    <w:r>
      <w:rPr>
        <w:sz w:val="16"/>
      </w:rPr>
      <w:t xml:space="preserve">www.gbosolutions.com  |  office@gbosolutions.com  |  +254 111 425619 / 0716 143 020  |  Page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2148840" cy="71183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 -removebg-preview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400" cy="6096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/>
        <w:sz w:val="32"/>
      </w:rPr>
      <w:t xml:space="preserve">  GBO Solutions Ltd</w:t>
    </w:r>
  </w:p>
  <w:p>
    <w:pPr>
      <w:jc w:val="left"/>
    </w:pPr>
    <w:r>
      <w:rPr>
        <w:i/>
        <w:sz w:val="22"/>
      </w:rPr>
      <w:t>Free Business Health Check Questionnaire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